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3D" w:rsidRPr="00884502" w:rsidRDefault="00884502" w:rsidP="00884502">
      <w:pPr>
        <w:jc w:val="center"/>
        <w:rPr>
          <w:b/>
        </w:rPr>
      </w:pPr>
      <w:r w:rsidRPr="00884502">
        <w:rPr>
          <w:b/>
        </w:rPr>
        <w:t xml:space="preserve">RELAZIONE SU MOBILITA’ </w:t>
      </w:r>
      <w:r w:rsidR="000B6119">
        <w:rPr>
          <w:b/>
        </w:rPr>
        <w:t>ERASMUS</w:t>
      </w:r>
    </w:p>
    <w:p w:rsidR="000F3743" w:rsidRPr="000F3743" w:rsidRDefault="00884502">
      <w:r w:rsidRPr="000F3743">
        <w:t>SEDE:</w:t>
      </w:r>
      <w:r w:rsidR="00E6061A" w:rsidRPr="000F3743">
        <w:t xml:space="preserve"> </w:t>
      </w:r>
      <w:bookmarkStart w:id="0" w:name="_GoBack"/>
      <w:r w:rsidR="00D66621">
        <w:rPr>
          <w:b/>
        </w:rPr>
        <w:t>D HEIDELBER05</w:t>
      </w:r>
      <w:bookmarkEnd w:id="0"/>
    </w:p>
    <w:p w:rsidR="00884502" w:rsidRDefault="00884502">
      <w:pPr>
        <w:rPr>
          <w:b/>
        </w:rPr>
      </w:pPr>
      <w:r w:rsidRPr="00884502">
        <w:rPr>
          <w:b/>
        </w:rPr>
        <w:t>Qualità dell’Università e dei corsi di studio seguiti</w:t>
      </w:r>
    </w:p>
    <w:p w:rsidR="007D18D5" w:rsidRPr="000B6017" w:rsidRDefault="000B6017">
      <w:r w:rsidRPr="000B6017">
        <w:t xml:space="preserve">La SRH </w:t>
      </w:r>
      <w:proofErr w:type="spellStart"/>
      <w:r w:rsidRPr="000B6017">
        <w:t>Hochschule</w:t>
      </w:r>
      <w:proofErr w:type="spellEnd"/>
      <w:r w:rsidRPr="000B6017">
        <w:t xml:space="preserve"> utilizza</w:t>
      </w:r>
      <w:r>
        <w:t xml:space="preserve"> come metodo di insegnamento il CORE </w:t>
      </w:r>
      <w:proofErr w:type="spellStart"/>
      <w:r>
        <w:t>principle</w:t>
      </w:r>
      <w:proofErr w:type="spellEnd"/>
      <w:r w:rsidR="004F4A82">
        <w:t>, quindi le classi si compongono di pochi studenti e ad eccezione di un solo corso che ho seguito le lezioni non sono frontali, anzi viene sempre richiesta una grande partecipazione da parte dello studente. Gli orari delle lezioni non erano pesanti, ho seguito massimo due corsi ogni 5 settimane, in questa università infatti si segue il corso per 5 settimane e nell’ultima settimana si svolge l’esame, l’ho trovato un ottimo metodo. Ad eccezione di un corso, tutti gli altri sono stati interessanti e i professori</w:t>
      </w:r>
      <w:r w:rsidR="00E77DCD">
        <w:t xml:space="preserve"> erano degli ottimi docenti, molto disponibili. Gli unici due aspetti negativi che ho riscontrato sono stati nel corso di lingua tedesca, che non è risultato molto utile e che la SRH </w:t>
      </w:r>
      <w:proofErr w:type="spellStart"/>
      <w:r w:rsidR="00E77DCD">
        <w:t>Hochschule</w:t>
      </w:r>
      <w:proofErr w:type="spellEnd"/>
      <w:r w:rsidR="00E77DCD">
        <w:t xml:space="preserve"> di Heidelberg non offre corsi simili al mio piano di studio che è del corso magistrale di progettazione dei sistemi turistici.</w:t>
      </w:r>
    </w:p>
    <w:p w:rsidR="00884502" w:rsidRDefault="00884502">
      <w:pPr>
        <w:rPr>
          <w:b/>
        </w:rPr>
      </w:pPr>
      <w:r>
        <w:rPr>
          <w:b/>
        </w:rPr>
        <w:t>Organizzazione degli uffici e disponibilità dei docenti</w:t>
      </w:r>
    </w:p>
    <w:p w:rsidR="004F4A82" w:rsidRPr="004F4A82" w:rsidRDefault="004F4A82">
      <w:r w:rsidRPr="004F4A82">
        <w:t>Gli uffici di cui ho avuto maggior bisogno sono stati: l’ufficio per studenti internazionali, l’ufficio della scuola di business</w:t>
      </w:r>
      <w:r>
        <w:t xml:space="preserve"> e l’ufficio che amministrava gli affitti e camere. Gli orari di apertura erano ampi, la maggior parte del personale parlava un buon inglese e sono sempre stati tutti molto disponibili. I docenti dei miei corsi erano tutti docenti internazionali, per chi non era madrelingua inglese la loro padronanza della lingua era ottima.</w:t>
      </w:r>
    </w:p>
    <w:p w:rsidR="00884502" w:rsidRDefault="00884502">
      <w:pPr>
        <w:rPr>
          <w:b/>
        </w:rPr>
      </w:pPr>
      <w:r>
        <w:rPr>
          <w:b/>
        </w:rPr>
        <w:t>Servizi a disposizione degli studenti</w:t>
      </w:r>
    </w:p>
    <w:p w:rsidR="007D18D5" w:rsidRDefault="00473984">
      <w:r w:rsidRPr="00473984">
        <w:t>Mensa,</w:t>
      </w:r>
      <w:r>
        <w:t xml:space="preserve"> due bar,</w:t>
      </w:r>
      <w:r w:rsidRPr="00473984">
        <w:t xml:space="preserve"> biblioteca</w:t>
      </w:r>
      <w:r>
        <w:t>, aule disponibili anche</w:t>
      </w:r>
      <w:r w:rsidR="004F4A82">
        <w:t xml:space="preserve"> a</w:t>
      </w:r>
      <w:r>
        <w:t xml:space="preserve"> utilizzo personale, sala comune che è possibile prenotare per eventi privati a nessun costo, WIFI in tutto il campus, bus e tram dal campus, lavanderia (2€ per lavaggio), palestra (16€ corsi e sala, 22€ corsi, sala e piscina), 1 supermercato e un discount raggiungibili a piedi dal campus in 10/15 </w:t>
      </w:r>
      <w:proofErr w:type="spellStart"/>
      <w:r>
        <w:t>min</w:t>
      </w:r>
      <w:proofErr w:type="spellEnd"/>
    </w:p>
    <w:p w:rsidR="00473984" w:rsidRPr="00473984" w:rsidRDefault="00473984">
      <w:r>
        <w:t>L’ufficio a disposizione degli studenti internazionali organizza settimanalmente un club della cultura, a cui ho partecipato attivamente, presentando l’Italia e l’università di Firenze assieme ad un’altra studentessa dell’Università Cattolica di Milano. Lo stesso ufficio organizza altri eventi e feste, all’arrivo sono coloro che aiutano a sistemarti, hanno anche un ripostiglio dove ex studenti internazionali possono lasciare oggetti prima di partire. (</w:t>
      </w:r>
      <w:r w:rsidR="004F4A82">
        <w:t>Personalmente</w:t>
      </w:r>
      <w:r>
        <w:t xml:space="preserve"> ho lasciato cuscino, grucce </w:t>
      </w:r>
      <w:proofErr w:type="spellStart"/>
      <w:r>
        <w:t>etc</w:t>
      </w:r>
      <w:proofErr w:type="spellEnd"/>
      <w:r>
        <w:t>)</w:t>
      </w:r>
    </w:p>
    <w:p w:rsidR="00884502" w:rsidRDefault="00884502">
      <w:pPr>
        <w:rPr>
          <w:b/>
        </w:rPr>
      </w:pPr>
      <w:r>
        <w:rPr>
          <w:b/>
        </w:rPr>
        <w:t xml:space="preserve">Esperienza in generale (città, </w:t>
      </w:r>
      <w:proofErr w:type="spellStart"/>
      <w:r>
        <w:rPr>
          <w:b/>
        </w:rPr>
        <w:t>accomodation</w:t>
      </w:r>
      <w:proofErr w:type="spellEnd"/>
      <w:r>
        <w:rPr>
          <w:b/>
        </w:rPr>
        <w:t>, prezzi, servizi, cibo, etc.)</w:t>
      </w:r>
    </w:p>
    <w:p w:rsidR="000019AF" w:rsidRPr="000019AF" w:rsidRDefault="000019AF">
      <w:r w:rsidRPr="000019AF">
        <w:t>In generale posso definire l’esperienza come ottima. La città di Heidelberg è piccola ma è provvista di ogni servizio o comodità, ha anche una posizione strategica se si vuole visitare la Germania, ma anche la Francia (è a neanche 2 ore da Strasburgo</w:t>
      </w:r>
      <w:r>
        <w:t>). L</w:t>
      </w:r>
      <w:r w:rsidRPr="000019AF">
        <w:t>a</w:t>
      </w:r>
      <w:r>
        <w:t xml:space="preserve"> </w:t>
      </w:r>
      <w:r w:rsidRPr="000019AF">
        <w:t xml:space="preserve">città è ben collegata con gli aeroporti di Francoforte </w:t>
      </w:r>
      <w:proofErr w:type="spellStart"/>
      <w:r w:rsidRPr="000019AF">
        <w:t>am</w:t>
      </w:r>
      <w:proofErr w:type="spellEnd"/>
      <w:r w:rsidRPr="000019AF">
        <w:t xml:space="preserve"> </w:t>
      </w:r>
      <w:proofErr w:type="spellStart"/>
      <w:r w:rsidRPr="000019AF">
        <w:t>Mein</w:t>
      </w:r>
      <w:proofErr w:type="spellEnd"/>
      <w:r w:rsidRPr="000019AF">
        <w:t xml:space="preserve"> e </w:t>
      </w:r>
      <w:proofErr w:type="spellStart"/>
      <w:r w:rsidRPr="000019AF">
        <w:t>Hahn</w:t>
      </w:r>
      <w:proofErr w:type="spellEnd"/>
      <w:r>
        <w:t xml:space="preserve"> che si possono raggiungere dall’aeroporto di Pisa. Per quanto riguarda il costo della vita ad Heidelberg non è alto, più o meno come Firenze. Io ho trovato alloggio nel campus dell’università che dispone di numerose camere con bagno e cucina condivisa, il prezzo è più alto rispetto agli alloggi che si possono trovare in centro o fuori dall’università</w:t>
      </w:r>
      <w:r w:rsidR="000B6017">
        <w:t xml:space="preserve"> ma avere una sistemazione in campus per me è stato sia più comodo per le lezioni che per attività con amici dato che abitavano tutti nel campus. I servizio mensa dell’università ha qualità e prezzo discreti. L’università è ben collegata con il centro sia in bus che in tram, che dispongono di corse notturne. Heidelberg non è una città caotica, ma non ci si annoia mai!</w:t>
      </w:r>
    </w:p>
    <w:sectPr w:rsidR="000019AF" w:rsidRPr="00001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7543"/>
    <w:multiLevelType w:val="hybridMultilevel"/>
    <w:tmpl w:val="CB82D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2"/>
    <w:rsid w:val="000019AF"/>
    <w:rsid w:val="00003A20"/>
    <w:rsid w:val="0002278B"/>
    <w:rsid w:val="00073DB9"/>
    <w:rsid w:val="00092EAE"/>
    <w:rsid w:val="0009464A"/>
    <w:rsid w:val="000A67B4"/>
    <w:rsid w:val="000B6017"/>
    <w:rsid w:val="000B6119"/>
    <w:rsid w:val="000C516A"/>
    <w:rsid w:val="000F3743"/>
    <w:rsid w:val="00170802"/>
    <w:rsid w:val="00185845"/>
    <w:rsid w:val="001E798B"/>
    <w:rsid w:val="00297E25"/>
    <w:rsid w:val="002B5937"/>
    <w:rsid w:val="0036114D"/>
    <w:rsid w:val="003F6921"/>
    <w:rsid w:val="003F7EB9"/>
    <w:rsid w:val="0041594E"/>
    <w:rsid w:val="00473984"/>
    <w:rsid w:val="004915A7"/>
    <w:rsid w:val="004F4A82"/>
    <w:rsid w:val="00535EC7"/>
    <w:rsid w:val="005920A1"/>
    <w:rsid w:val="005C0EEC"/>
    <w:rsid w:val="005D517D"/>
    <w:rsid w:val="006D71FB"/>
    <w:rsid w:val="007068C3"/>
    <w:rsid w:val="007429AE"/>
    <w:rsid w:val="0076010F"/>
    <w:rsid w:val="007C28BF"/>
    <w:rsid w:val="007D18D5"/>
    <w:rsid w:val="007E4DF8"/>
    <w:rsid w:val="007F3208"/>
    <w:rsid w:val="00803C9C"/>
    <w:rsid w:val="00837E61"/>
    <w:rsid w:val="00884502"/>
    <w:rsid w:val="009D2D6F"/>
    <w:rsid w:val="00A167FC"/>
    <w:rsid w:val="00A668EF"/>
    <w:rsid w:val="00A93ADD"/>
    <w:rsid w:val="00B01740"/>
    <w:rsid w:val="00B64147"/>
    <w:rsid w:val="00B940D3"/>
    <w:rsid w:val="00BF6D62"/>
    <w:rsid w:val="00C95F0D"/>
    <w:rsid w:val="00CD43C1"/>
    <w:rsid w:val="00D07373"/>
    <w:rsid w:val="00D0798F"/>
    <w:rsid w:val="00D353BA"/>
    <w:rsid w:val="00D66621"/>
    <w:rsid w:val="00DD4FDC"/>
    <w:rsid w:val="00E6061A"/>
    <w:rsid w:val="00E77DCD"/>
    <w:rsid w:val="00E834C5"/>
    <w:rsid w:val="00EB2DFB"/>
    <w:rsid w:val="00ED097C"/>
    <w:rsid w:val="00EE3B2C"/>
    <w:rsid w:val="00EF3518"/>
    <w:rsid w:val="00EF6E06"/>
    <w:rsid w:val="00EF713D"/>
    <w:rsid w:val="00F26592"/>
    <w:rsid w:val="00F71941"/>
    <w:rsid w:val="00F764B6"/>
    <w:rsid w:val="00FD2081"/>
    <w:rsid w:val="00FF1C1C"/>
    <w:rsid w:val="00FF4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E7B8"/>
  <w15:chartTrackingRefBased/>
  <w15:docId w15:val="{E9AC4BF0-C655-4B30-8AC6-4BB7B55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3C1"/>
    <w:pPr>
      <w:ind w:left="720"/>
      <w:contextualSpacing/>
    </w:pPr>
  </w:style>
  <w:style w:type="paragraph" w:styleId="Testofumetto">
    <w:name w:val="Balloon Text"/>
    <w:basedOn w:val="Normale"/>
    <w:link w:val="TestofumettoCarattere"/>
    <w:uiPriority w:val="99"/>
    <w:semiHidden/>
    <w:unhideWhenUsed/>
    <w:rsid w:val="002B593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B59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2019-11-29T09:57:00Z</dcterms:created>
  <dcterms:modified xsi:type="dcterms:W3CDTF">2019-11-29T09:57:00Z</dcterms:modified>
</cp:coreProperties>
</file>